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63841" w14:textId="60BBF9AC" w:rsidR="00C3499B" w:rsidRDefault="001B0827">
      <w:pPr>
        <w:rPr>
          <w:sz w:val="32"/>
          <w:szCs w:val="32"/>
        </w:rPr>
      </w:pPr>
      <w:r>
        <w:rPr>
          <w:sz w:val="32"/>
          <w:szCs w:val="32"/>
        </w:rPr>
        <w:t>Homelessness:</w:t>
      </w:r>
    </w:p>
    <w:p w14:paraId="5A7815CC" w14:textId="4BECEE8B" w:rsidR="001B0827" w:rsidRDefault="001B0827">
      <w:pPr>
        <w:rPr>
          <w:sz w:val="32"/>
          <w:szCs w:val="32"/>
        </w:rPr>
      </w:pPr>
      <w:r>
        <w:rPr>
          <w:sz w:val="32"/>
          <w:szCs w:val="32"/>
        </w:rPr>
        <w:t xml:space="preserve">Today, many shelters across the United States help families, children, and individuals who do not have safe places to live. Shelters provide temporary housing, meals, clothing, and support services to help people during difficult times. Some shelters are designed especially for families with children, while others help teens, veterans, or people escaping unsafe situations.  </w:t>
      </w:r>
    </w:p>
    <w:p w14:paraId="4104BCFD" w14:textId="77777777" w:rsidR="001B0827" w:rsidRDefault="001B0827">
      <w:pPr>
        <w:rPr>
          <w:sz w:val="32"/>
          <w:szCs w:val="32"/>
        </w:rPr>
      </w:pPr>
    </w:p>
    <w:p w14:paraId="1159C3BF" w14:textId="02B05049" w:rsidR="001B0827" w:rsidRDefault="001B0827">
      <w:pPr>
        <w:rPr>
          <w:sz w:val="32"/>
          <w:szCs w:val="32"/>
        </w:rPr>
      </w:pPr>
      <w:r>
        <w:rPr>
          <w:sz w:val="32"/>
          <w:szCs w:val="32"/>
        </w:rPr>
        <w:t xml:space="preserve"> According to the latest national report, about 745,000 people experienced homelessness on a single night in the U.S. in 2025. Every one of those people is someone’s child, parent, grandparent, friend, or neighbor. </w:t>
      </w:r>
    </w:p>
    <w:p w14:paraId="107DCED1" w14:textId="77777777" w:rsidR="00523E52" w:rsidRDefault="00523E52">
      <w:pPr>
        <w:rPr>
          <w:sz w:val="32"/>
          <w:szCs w:val="32"/>
        </w:rPr>
      </w:pPr>
    </w:p>
    <w:p w14:paraId="5B4215FC" w14:textId="1991FC03" w:rsidR="001B0827" w:rsidRDefault="001B0827">
      <w:pPr>
        <w:rPr>
          <w:sz w:val="32"/>
          <w:szCs w:val="32"/>
        </w:rPr>
      </w:pPr>
      <w:r>
        <w:rPr>
          <w:sz w:val="32"/>
          <w:szCs w:val="32"/>
        </w:rPr>
        <w:t xml:space="preserve">Recent reports show that homelessness has increased in many parts of the country because of rising housing costs, job loss, inflation, and family hardships. </w:t>
      </w:r>
    </w:p>
    <w:p w14:paraId="0A3BBE81" w14:textId="77777777" w:rsidR="00523E52" w:rsidRDefault="00523E52">
      <w:pPr>
        <w:rPr>
          <w:sz w:val="32"/>
          <w:szCs w:val="32"/>
        </w:rPr>
      </w:pPr>
    </w:p>
    <w:p w14:paraId="75620CA3" w14:textId="4573E597" w:rsidR="001B0827" w:rsidRDefault="001B0827">
      <w:pPr>
        <w:rPr>
          <w:sz w:val="32"/>
          <w:szCs w:val="32"/>
        </w:rPr>
      </w:pPr>
      <w:r>
        <w:rPr>
          <w:sz w:val="32"/>
          <w:szCs w:val="32"/>
        </w:rPr>
        <w:t xml:space="preserve">Even though these numbers are large, shelters and community programs continue to help people every day. Many shelters now offer more than just a bed for the night. They may provide counseling, job assistance, school support for children, mental health services, and help finding permanent housing. </w:t>
      </w:r>
    </w:p>
    <w:p w14:paraId="1F489831" w14:textId="77777777" w:rsidR="00523E52" w:rsidRDefault="00523E52">
      <w:pPr>
        <w:rPr>
          <w:sz w:val="32"/>
          <w:szCs w:val="32"/>
        </w:rPr>
      </w:pPr>
    </w:p>
    <w:p w14:paraId="4DED12EB" w14:textId="31081CE0" w:rsidR="001B0827" w:rsidRDefault="001B0827">
      <w:pPr>
        <w:rPr>
          <w:sz w:val="32"/>
          <w:szCs w:val="32"/>
        </w:rPr>
      </w:pPr>
      <w:r>
        <w:rPr>
          <w:sz w:val="32"/>
          <w:szCs w:val="32"/>
        </w:rPr>
        <w:t xml:space="preserve">During the holidays, shelters often receive donations of toys, books, warm clothing, and food from caring people in the community. Volunteers help families celebrate by serving meals, giving gifts, and creating fun activities for children. These acts of kindness can bring comfort and hope during hard times. </w:t>
      </w:r>
    </w:p>
    <w:p w14:paraId="2402B178" w14:textId="09F03A50" w:rsidR="001B0827" w:rsidRPr="001B0827" w:rsidRDefault="001B0827">
      <w:pPr>
        <w:rPr>
          <w:sz w:val="32"/>
          <w:szCs w:val="32"/>
        </w:rPr>
      </w:pPr>
      <w:r>
        <w:rPr>
          <w:sz w:val="32"/>
          <w:szCs w:val="32"/>
        </w:rPr>
        <w:t>Children can help too. Donating gently used toys, books, coats, or canned food t</w:t>
      </w:r>
      <w:r w:rsidR="00523E52">
        <w:rPr>
          <w:sz w:val="32"/>
          <w:szCs w:val="32"/>
        </w:rPr>
        <w:t>e</w:t>
      </w:r>
      <w:r>
        <w:rPr>
          <w:sz w:val="32"/>
          <w:szCs w:val="32"/>
        </w:rPr>
        <w:t xml:space="preserve">aches compassion and reminds others they are not alone. Stories like Charlotte’s help children understand that kindness, gratitude, and helping others are important parts of the holiday. </w:t>
      </w:r>
    </w:p>
    <w:sectPr w:rsidR="001B0827" w:rsidRPr="001B08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27"/>
    <w:rsid w:val="001B0827"/>
    <w:rsid w:val="0028667C"/>
    <w:rsid w:val="00523E52"/>
    <w:rsid w:val="009B6262"/>
    <w:rsid w:val="00C34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999C5"/>
  <w15:chartTrackingRefBased/>
  <w15:docId w15:val="{DAF7B1E3-733E-4A49-A733-BE4C6273C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67C"/>
  </w:style>
  <w:style w:type="paragraph" w:styleId="Heading1">
    <w:name w:val="heading 1"/>
    <w:basedOn w:val="Normal"/>
    <w:next w:val="Normal"/>
    <w:link w:val="Heading1Char"/>
    <w:uiPriority w:val="9"/>
    <w:qFormat/>
    <w:rsid w:val="001B0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8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8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8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8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8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8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8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8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8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8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8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8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8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8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8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827"/>
    <w:rPr>
      <w:rFonts w:eastAsiaTheme="majorEastAsia" w:cstheme="majorBidi"/>
      <w:color w:val="272727" w:themeColor="text1" w:themeTint="D8"/>
    </w:rPr>
  </w:style>
  <w:style w:type="paragraph" w:styleId="Title">
    <w:name w:val="Title"/>
    <w:basedOn w:val="Normal"/>
    <w:next w:val="Normal"/>
    <w:link w:val="TitleChar"/>
    <w:uiPriority w:val="10"/>
    <w:qFormat/>
    <w:rsid w:val="001B08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8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8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8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0827"/>
    <w:rPr>
      <w:i/>
      <w:iCs/>
      <w:color w:val="404040" w:themeColor="text1" w:themeTint="BF"/>
    </w:rPr>
  </w:style>
  <w:style w:type="paragraph" w:styleId="ListParagraph">
    <w:name w:val="List Paragraph"/>
    <w:basedOn w:val="Normal"/>
    <w:uiPriority w:val="34"/>
    <w:qFormat/>
    <w:rsid w:val="001B0827"/>
    <w:pPr>
      <w:ind w:left="720"/>
      <w:contextualSpacing/>
    </w:pPr>
  </w:style>
  <w:style w:type="character" w:styleId="IntenseEmphasis">
    <w:name w:val="Intense Emphasis"/>
    <w:basedOn w:val="DefaultParagraphFont"/>
    <w:uiPriority w:val="21"/>
    <w:qFormat/>
    <w:rsid w:val="001B0827"/>
    <w:rPr>
      <w:i/>
      <w:iCs/>
      <w:color w:val="0F4761" w:themeColor="accent1" w:themeShade="BF"/>
    </w:rPr>
  </w:style>
  <w:style w:type="paragraph" w:styleId="IntenseQuote">
    <w:name w:val="Intense Quote"/>
    <w:basedOn w:val="Normal"/>
    <w:next w:val="Normal"/>
    <w:link w:val="IntenseQuoteChar"/>
    <w:uiPriority w:val="30"/>
    <w:qFormat/>
    <w:rsid w:val="001B0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827"/>
    <w:rPr>
      <w:i/>
      <w:iCs/>
      <w:color w:val="0F4761" w:themeColor="accent1" w:themeShade="BF"/>
    </w:rPr>
  </w:style>
  <w:style w:type="character" w:styleId="IntenseReference">
    <w:name w:val="Intense Reference"/>
    <w:basedOn w:val="DefaultParagraphFont"/>
    <w:uiPriority w:val="32"/>
    <w:qFormat/>
    <w:rsid w:val="001B08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Smith</dc:creator>
  <cp:keywords/>
  <dc:description/>
  <cp:lastModifiedBy>Victoria Smith</cp:lastModifiedBy>
  <cp:revision>1</cp:revision>
  <dcterms:created xsi:type="dcterms:W3CDTF">2026-08-21T22:34:00Z</dcterms:created>
  <dcterms:modified xsi:type="dcterms:W3CDTF">2026-08-21T22:54:00Z</dcterms:modified>
</cp:coreProperties>
</file>